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7E6" w:rsidRPr="008A27E6" w:rsidRDefault="008A27E6" w:rsidP="008A27E6">
      <w:pPr>
        <w:tabs>
          <w:tab w:val="left" w:pos="41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E66A4" w:rsidRDefault="003E66A4" w:rsidP="003E66A4"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C42B17E" wp14:editId="459FF522">
            <wp:simplePos x="0" y="0"/>
            <wp:positionH relativeFrom="column">
              <wp:posOffset>2390140</wp:posOffset>
            </wp:positionH>
            <wp:positionV relativeFrom="paragraph">
              <wp:posOffset>15240</wp:posOffset>
            </wp:positionV>
            <wp:extent cx="579120" cy="676275"/>
            <wp:effectExtent l="0" t="0" r="0" b="9525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66A4" w:rsidRDefault="003E66A4" w:rsidP="008A27E6">
      <w:pPr>
        <w:widowControl w:val="0"/>
        <w:autoSpaceDE w:val="0"/>
        <w:autoSpaceDN w:val="0"/>
        <w:adjustRightInd w:val="0"/>
        <w:spacing w:after="0" w:line="240" w:lineRule="auto"/>
        <w:ind w:right="5153"/>
        <w:rPr>
          <w:rFonts w:ascii="Times New Roman CYR" w:hAnsi="Times New Roman CYR" w:cs="Times New Roman CYR"/>
          <w:sz w:val="24"/>
          <w:szCs w:val="24"/>
        </w:rPr>
      </w:pPr>
    </w:p>
    <w:p w:rsidR="003E66A4" w:rsidRDefault="003E66A4" w:rsidP="008A27E6">
      <w:pPr>
        <w:widowControl w:val="0"/>
        <w:autoSpaceDE w:val="0"/>
        <w:autoSpaceDN w:val="0"/>
        <w:adjustRightInd w:val="0"/>
        <w:spacing w:after="0" w:line="240" w:lineRule="auto"/>
        <w:ind w:right="5153"/>
        <w:rPr>
          <w:rFonts w:ascii="Times New Roman CYR" w:hAnsi="Times New Roman CYR" w:cs="Times New Roman CYR"/>
          <w:sz w:val="24"/>
          <w:szCs w:val="24"/>
        </w:rPr>
      </w:pPr>
    </w:p>
    <w:p w:rsidR="003E66A4" w:rsidRPr="003E66A4" w:rsidRDefault="003E66A4" w:rsidP="003E66A4">
      <w:pPr>
        <w:spacing w:after="0" w:line="240" w:lineRule="auto"/>
        <w:rPr>
          <w:rFonts w:ascii="Times New Roman Hak" w:eastAsia="Times New Roman" w:hAnsi="Times New Roman Hak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horzAnchor="margin" w:tblpY="-6"/>
        <w:tblW w:w="9195" w:type="dxa"/>
        <w:tblLayout w:type="fixed"/>
        <w:tblLook w:val="04A0" w:firstRow="1" w:lastRow="0" w:firstColumn="1" w:lastColumn="0" w:noHBand="0" w:noVBand="1"/>
      </w:tblPr>
      <w:tblGrid>
        <w:gridCol w:w="4326"/>
        <w:gridCol w:w="4869"/>
      </w:tblGrid>
      <w:tr w:rsidR="003E66A4" w:rsidRPr="003E66A4" w:rsidTr="003E66A4">
        <w:trPr>
          <w:trHeight w:val="1647"/>
        </w:trPr>
        <w:tc>
          <w:tcPr>
            <w:tcW w:w="4326" w:type="dxa"/>
            <w:hideMark/>
          </w:tcPr>
          <w:p w:rsidR="003E66A4" w:rsidRPr="003E66A4" w:rsidRDefault="003E66A4" w:rsidP="003E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</w:t>
            </w:r>
          </w:p>
          <w:p w:rsidR="003E66A4" w:rsidRPr="003E66A4" w:rsidRDefault="003E66A4" w:rsidP="003E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РЕСПУБЛИКА ХАКАСИЯ</w:t>
            </w:r>
          </w:p>
          <w:p w:rsidR="003E66A4" w:rsidRPr="003E66A4" w:rsidRDefault="003E66A4" w:rsidP="003E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УСТЬ-АБАКАНСКИЙ </w:t>
            </w:r>
          </w:p>
          <w:p w:rsidR="003E66A4" w:rsidRPr="003E66A4" w:rsidRDefault="003E66A4" w:rsidP="003E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РАЙОН</w:t>
            </w:r>
          </w:p>
          <w:p w:rsidR="003E66A4" w:rsidRPr="003E66A4" w:rsidRDefault="003E66A4" w:rsidP="003E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</w:t>
            </w:r>
          </w:p>
          <w:p w:rsidR="003E66A4" w:rsidRPr="003E66A4" w:rsidRDefault="003E66A4" w:rsidP="003E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СЕЛЬСКОГО ПОСЕЛЕНИЯ</w:t>
            </w:r>
          </w:p>
          <w:p w:rsidR="003E66A4" w:rsidRPr="003E66A4" w:rsidRDefault="003E66A4" w:rsidP="003E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6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ЧАРКОВСКОГО  СЕЛЬСОВЕТА</w:t>
            </w:r>
          </w:p>
        </w:tc>
        <w:tc>
          <w:tcPr>
            <w:tcW w:w="4869" w:type="dxa"/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91"/>
            </w:tblGrid>
            <w:tr w:rsidR="003E66A4" w:rsidRPr="003E66A4" w:rsidTr="00D86E55">
              <w:trPr>
                <w:trHeight w:val="1181"/>
              </w:trPr>
              <w:tc>
                <w:tcPr>
                  <w:tcW w:w="4091" w:type="dxa"/>
                  <w:hideMark/>
                </w:tcPr>
                <w:p w:rsidR="003E66A4" w:rsidRPr="003E66A4" w:rsidRDefault="003E66A4" w:rsidP="000C611A">
                  <w:pPr>
                    <w:framePr w:hSpace="180" w:wrap="around" w:vAnchor="text" w:hAnchor="margin" w:y="-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3E66A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РОССИЯ ФЕДЕРАЦИЯЗЫ</w:t>
                  </w:r>
                </w:p>
                <w:p w:rsidR="003E66A4" w:rsidRPr="003E66A4" w:rsidRDefault="003E66A4" w:rsidP="000C611A">
                  <w:pPr>
                    <w:framePr w:hSpace="180" w:wrap="around" w:vAnchor="text" w:hAnchor="margin" w:y="-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3E66A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ХАКАС РЕСПУБЛИКАЗЫ</w:t>
                  </w:r>
                </w:p>
                <w:p w:rsidR="003E66A4" w:rsidRPr="003E66A4" w:rsidRDefault="003E66A4" w:rsidP="000C611A">
                  <w:pPr>
                    <w:framePr w:hSpace="180" w:wrap="around" w:vAnchor="text" w:hAnchor="margin" w:y="-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3E66A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АFБАН ПИЛТIРI </w:t>
                  </w:r>
                </w:p>
                <w:p w:rsidR="003E66A4" w:rsidRPr="003E66A4" w:rsidRDefault="003E66A4" w:rsidP="000C611A">
                  <w:pPr>
                    <w:framePr w:hSpace="180" w:wrap="around" w:vAnchor="text" w:hAnchor="margin" w:y="-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3E66A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МУНИЦИПАЛЬНАЙ АЙМАFЫ</w:t>
                  </w:r>
                </w:p>
                <w:p w:rsidR="003E66A4" w:rsidRPr="003E66A4" w:rsidRDefault="003E66A4" w:rsidP="000C611A">
                  <w:pPr>
                    <w:framePr w:hSpace="180" w:wrap="around" w:vAnchor="text" w:hAnchor="margin" w:y="-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3E66A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ЧАРКОВ ААЛНЫН ЧОБI</w:t>
                  </w:r>
                </w:p>
                <w:p w:rsidR="003E66A4" w:rsidRPr="003E66A4" w:rsidRDefault="003E66A4" w:rsidP="000C611A">
                  <w:pPr>
                    <w:framePr w:hSpace="180" w:wrap="around" w:vAnchor="text" w:hAnchor="margin" w:y="-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3E66A4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АДМИНИСТРАЦИЯЗЫ</w:t>
                  </w:r>
                </w:p>
                <w:p w:rsidR="003E66A4" w:rsidRPr="003E66A4" w:rsidRDefault="003E66A4" w:rsidP="000C611A">
                  <w:pPr>
                    <w:framePr w:hSpace="180" w:wrap="around" w:vAnchor="text" w:hAnchor="margin" w:y="-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3E66A4" w:rsidRPr="003E66A4" w:rsidRDefault="003E66A4" w:rsidP="003E6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E66A4" w:rsidRPr="003E66A4" w:rsidRDefault="003E66A4" w:rsidP="003E66A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E6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  <w:r w:rsidRPr="003E66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</w:t>
      </w:r>
    </w:p>
    <w:p w:rsidR="003E66A4" w:rsidRPr="003E66A4" w:rsidRDefault="003E66A4" w:rsidP="003E6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3E66A4">
        <w:rPr>
          <w:rFonts w:ascii="Times New Roman Hak" w:eastAsia="Times New Roman" w:hAnsi="Times New Roman Hak" w:cs="Times New Roman"/>
          <w:b/>
          <w:sz w:val="28"/>
          <w:szCs w:val="20"/>
          <w:lang w:eastAsia="ru-RU"/>
        </w:rPr>
        <w:t>ПОСТАНОВЛЕНИЕ</w:t>
      </w:r>
    </w:p>
    <w:p w:rsidR="003E66A4" w:rsidRPr="003E66A4" w:rsidRDefault="003E66A4" w:rsidP="003E66A4">
      <w:pPr>
        <w:spacing w:after="0" w:line="240" w:lineRule="auto"/>
        <w:jc w:val="center"/>
        <w:rPr>
          <w:rFonts w:ascii="Times New Roman Hak" w:eastAsia="Times New Roman" w:hAnsi="Times New Roman Hak" w:cs="Times New Roman"/>
          <w:sz w:val="20"/>
          <w:szCs w:val="20"/>
          <w:lang w:eastAsia="ru-RU"/>
        </w:rPr>
      </w:pPr>
    </w:p>
    <w:p w:rsidR="003E66A4" w:rsidRPr="003E66A4" w:rsidRDefault="003E66A4" w:rsidP="003E66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05.11. 2025 г.                                                   аал Чарков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№ 7</w:t>
      </w:r>
      <w:r w:rsidR="000E398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E66A4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</w:p>
    <w:p w:rsidR="000E398B" w:rsidRDefault="000E398B" w:rsidP="000E398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E398B" w:rsidRDefault="000E398B" w:rsidP="000E398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E398B" w:rsidRPr="000E398B" w:rsidRDefault="000E398B" w:rsidP="000E39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398B">
        <w:rPr>
          <w:rFonts w:ascii="Times New Roman" w:hAnsi="Times New Roman" w:cs="Times New Roman"/>
          <w:b/>
          <w:sz w:val="24"/>
          <w:szCs w:val="24"/>
        </w:rPr>
        <w:t>Об утверждении предварительных итогов</w:t>
      </w:r>
    </w:p>
    <w:p w:rsidR="000E398B" w:rsidRPr="000E398B" w:rsidRDefault="000E398B" w:rsidP="000E39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398B">
        <w:rPr>
          <w:rFonts w:ascii="Times New Roman" w:hAnsi="Times New Roman" w:cs="Times New Roman"/>
          <w:b/>
          <w:sz w:val="24"/>
          <w:szCs w:val="24"/>
        </w:rPr>
        <w:t xml:space="preserve">социально-экономического развития </w:t>
      </w:r>
    </w:p>
    <w:p w:rsidR="000E398B" w:rsidRDefault="000E398B" w:rsidP="000E39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Pr="000E398B">
        <w:rPr>
          <w:rFonts w:ascii="Times New Roman" w:hAnsi="Times New Roman" w:cs="Times New Roman"/>
          <w:b/>
          <w:sz w:val="24"/>
          <w:szCs w:val="24"/>
        </w:rPr>
        <w:t>Чарковск</w:t>
      </w:r>
      <w:r>
        <w:rPr>
          <w:rFonts w:ascii="Times New Roman" w:hAnsi="Times New Roman" w:cs="Times New Roman"/>
          <w:b/>
          <w:sz w:val="24"/>
          <w:szCs w:val="24"/>
        </w:rPr>
        <w:t xml:space="preserve">ого сельсовета </w:t>
      </w:r>
    </w:p>
    <w:p w:rsidR="000E398B" w:rsidRDefault="000E398B" w:rsidP="000E39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Усть-Абакаснкого муниципального района </w:t>
      </w:r>
    </w:p>
    <w:p w:rsidR="000E398B" w:rsidRDefault="000E398B" w:rsidP="000E39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Республики Хакасия за 10 месяцев 2025</w:t>
      </w:r>
      <w:r w:rsidRPr="000E398B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398B" w:rsidRDefault="000E398B" w:rsidP="000E39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398B">
        <w:rPr>
          <w:rFonts w:ascii="Times New Roman" w:hAnsi="Times New Roman" w:cs="Times New Roman"/>
          <w:b/>
          <w:sz w:val="24"/>
          <w:szCs w:val="24"/>
        </w:rPr>
        <w:t>и ожидаемых итогов социально-экономического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398B" w:rsidRDefault="000E398B" w:rsidP="000E39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398B">
        <w:rPr>
          <w:rFonts w:ascii="Times New Roman" w:hAnsi="Times New Roman" w:cs="Times New Roman"/>
          <w:b/>
          <w:sz w:val="24"/>
          <w:szCs w:val="24"/>
        </w:rPr>
        <w:t xml:space="preserve">развития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Pr="000E398B">
        <w:rPr>
          <w:rFonts w:ascii="Times New Roman" w:hAnsi="Times New Roman" w:cs="Times New Roman"/>
          <w:b/>
          <w:sz w:val="24"/>
          <w:szCs w:val="24"/>
        </w:rPr>
        <w:t xml:space="preserve">Чарковского сельсовета </w:t>
      </w:r>
    </w:p>
    <w:p w:rsidR="000E398B" w:rsidRDefault="000E398B" w:rsidP="000E39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Усть-Абаканского муниципального района </w:t>
      </w:r>
    </w:p>
    <w:p w:rsidR="000E398B" w:rsidRPr="000E398B" w:rsidRDefault="000E398B" w:rsidP="000E39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Республики Хакасия </w:t>
      </w:r>
      <w:r w:rsidRPr="000E398B">
        <w:rPr>
          <w:rFonts w:ascii="Times New Roman" w:hAnsi="Times New Roman" w:cs="Times New Roman"/>
          <w:b/>
          <w:sz w:val="24"/>
          <w:szCs w:val="24"/>
        </w:rPr>
        <w:t>за 20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0E398B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0E398B" w:rsidRPr="000E398B" w:rsidRDefault="000E398B" w:rsidP="000E398B">
      <w:pPr>
        <w:rPr>
          <w:rFonts w:ascii="Times New Roman" w:hAnsi="Times New Roman" w:cs="Times New Roman"/>
          <w:sz w:val="24"/>
          <w:szCs w:val="24"/>
        </w:rPr>
      </w:pP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 xml:space="preserve">          В целях разработки проекта бюджета Чарковского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</w:t>
      </w:r>
      <w:r w:rsidRPr="000E398B">
        <w:rPr>
          <w:rFonts w:ascii="Times New Roman" w:hAnsi="Times New Roman" w:cs="Times New Roman"/>
          <w:sz w:val="24"/>
          <w:szCs w:val="24"/>
        </w:rPr>
        <w:t xml:space="preserve"> на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E398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E398B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E398B">
        <w:rPr>
          <w:rFonts w:ascii="Times New Roman" w:hAnsi="Times New Roman" w:cs="Times New Roman"/>
          <w:sz w:val="24"/>
          <w:szCs w:val="24"/>
        </w:rPr>
        <w:t xml:space="preserve"> годов, в соответствии с требованиями Бюджетного кодекса Российской Федерации и Положения «О бюджетном процессе в муниципальном образовании Чарковский сельсовет Усть-Абаканского района Республики Хакасия», утвержденного решением Совета депутатов Чарковского сельсовета от 05.06.2012 г. № 15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E398B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>1. Утвердить предварительные итоги социально-экономического развития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0E398B">
        <w:rPr>
          <w:rFonts w:ascii="Times New Roman" w:hAnsi="Times New Roman" w:cs="Times New Roman"/>
          <w:sz w:val="24"/>
          <w:szCs w:val="24"/>
        </w:rPr>
        <w:t xml:space="preserve"> Чарковского сельсовета </w:t>
      </w:r>
      <w:r>
        <w:rPr>
          <w:rFonts w:ascii="Times New Roman" w:hAnsi="Times New Roman" w:cs="Times New Roman"/>
          <w:sz w:val="24"/>
          <w:szCs w:val="24"/>
        </w:rPr>
        <w:t xml:space="preserve">Усть-Абаканского муниципального района республики Хакасия (далее администрация Чарковского сельсовета Усть-Абаканского района Республики Хакасия) </w:t>
      </w:r>
      <w:r w:rsidRPr="000E398B">
        <w:rPr>
          <w:rFonts w:ascii="Times New Roman" w:hAnsi="Times New Roman" w:cs="Times New Roman"/>
          <w:sz w:val="24"/>
          <w:szCs w:val="24"/>
        </w:rPr>
        <w:t>за 10 месяцев 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0E398B">
        <w:rPr>
          <w:rFonts w:ascii="Times New Roman" w:hAnsi="Times New Roman" w:cs="Times New Roman"/>
          <w:sz w:val="24"/>
          <w:szCs w:val="24"/>
        </w:rPr>
        <w:t xml:space="preserve"> года и ожидаемые итоги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0E398B">
        <w:rPr>
          <w:rFonts w:ascii="Times New Roman" w:hAnsi="Times New Roman" w:cs="Times New Roman"/>
          <w:sz w:val="24"/>
          <w:szCs w:val="24"/>
        </w:rPr>
        <w:t xml:space="preserve">Чарковского сельсовета </w:t>
      </w:r>
      <w:r>
        <w:rPr>
          <w:rFonts w:ascii="Times New Roman" w:hAnsi="Times New Roman" w:cs="Times New Roman"/>
          <w:sz w:val="24"/>
          <w:szCs w:val="24"/>
        </w:rPr>
        <w:t>Усть-Абаканского района Республики Хаксия за 2025</w:t>
      </w:r>
      <w:r w:rsidRPr="000E398B">
        <w:rPr>
          <w:rFonts w:ascii="Times New Roman" w:hAnsi="Times New Roman" w:cs="Times New Roman"/>
          <w:sz w:val="24"/>
          <w:szCs w:val="24"/>
        </w:rPr>
        <w:t xml:space="preserve"> год (приложение 1)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>2. Разместить настоящее постановление на официальном сайте.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E398B">
        <w:rPr>
          <w:rFonts w:ascii="Times New Roman" w:hAnsi="Times New Roman" w:cs="Times New Roman"/>
          <w:sz w:val="24"/>
          <w:szCs w:val="24"/>
        </w:rPr>
        <w:t>. Контроль по исполнению настоящего Постановления оставляю за собой.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398B" w:rsidRDefault="000E398B" w:rsidP="000E3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Чарковского сельсовета</w:t>
      </w:r>
    </w:p>
    <w:p w:rsidR="000E398B" w:rsidRDefault="000E398B" w:rsidP="000E3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Усть-Абаканского района</w:t>
      </w:r>
    </w:p>
    <w:p w:rsidR="000E398B" w:rsidRPr="000E398B" w:rsidRDefault="000E398B" w:rsidP="000E3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Республики Хакасия          </w:t>
      </w:r>
      <w:r w:rsidRPr="000E398B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E398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>А.А. Алексеенко</w:t>
      </w:r>
    </w:p>
    <w:p w:rsidR="000E398B" w:rsidRPr="000E398B" w:rsidRDefault="000E398B" w:rsidP="000E398B">
      <w:pPr>
        <w:rPr>
          <w:rFonts w:ascii="Times New Roman" w:hAnsi="Times New Roman" w:cs="Times New Roman"/>
          <w:sz w:val="24"/>
          <w:szCs w:val="24"/>
        </w:rPr>
      </w:pPr>
    </w:p>
    <w:p w:rsidR="000E398B" w:rsidRPr="000E398B" w:rsidRDefault="000E398B" w:rsidP="000E398B">
      <w:pPr>
        <w:jc w:val="right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0E398B" w:rsidRPr="000E398B" w:rsidRDefault="000E398B" w:rsidP="000E398B">
      <w:pPr>
        <w:jc w:val="right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>к Постановлению № 7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E398B">
        <w:rPr>
          <w:rFonts w:ascii="Times New Roman" w:hAnsi="Times New Roman" w:cs="Times New Roman"/>
          <w:sz w:val="24"/>
          <w:szCs w:val="24"/>
        </w:rPr>
        <w:t xml:space="preserve">-п от 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0E398B">
        <w:rPr>
          <w:rFonts w:ascii="Times New Roman" w:hAnsi="Times New Roman" w:cs="Times New Roman"/>
          <w:sz w:val="24"/>
          <w:szCs w:val="24"/>
        </w:rPr>
        <w:t>.11.20</w:t>
      </w:r>
      <w:r>
        <w:rPr>
          <w:rFonts w:ascii="Times New Roman" w:hAnsi="Times New Roman" w:cs="Times New Roman"/>
          <w:sz w:val="24"/>
          <w:szCs w:val="24"/>
        </w:rPr>
        <w:t>25</w:t>
      </w:r>
    </w:p>
    <w:p w:rsidR="000E398B" w:rsidRPr="000E398B" w:rsidRDefault="000E398B" w:rsidP="000E398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E398B" w:rsidRPr="000E398B" w:rsidRDefault="000E398B" w:rsidP="000E39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98B">
        <w:rPr>
          <w:rFonts w:ascii="Times New Roman" w:hAnsi="Times New Roman" w:cs="Times New Roman"/>
          <w:b/>
          <w:sz w:val="24"/>
          <w:szCs w:val="24"/>
        </w:rPr>
        <w:t xml:space="preserve">Предварительные итоги социально-экономического развития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Pr="000E398B">
        <w:rPr>
          <w:rFonts w:ascii="Times New Roman" w:hAnsi="Times New Roman" w:cs="Times New Roman"/>
          <w:b/>
          <w:sz w:val="24"/>
          <w:szCs w:val="24"/>
        </w:rPr>
        <w:t xml:space="preserve">Чарковского сельсовета </w:t>
      </w:r>
      <w:r>
        <w:rPr>
          <w:rFonts w:ascii="Times New Roman" w:hAnsi="Times New Roman" w:cs="Times New Roman"/>
          <w:b/>
          <w:sz w:val="24"/>
          <w:szCs w:val="24"/>
        </w:rPr>
        <w:t xml:space="preserve">Усть-Абаканского </w:t>
      </w:r>
      <w:r w:rsidR="00733748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sz w:val="24"/>
          <w:szCs w:val="24"/>
        </w:rPr>
        <w:t>района Республики Хакаия за 10 месяцев 2025</w:t>
      </w:r>
      <w:r w:rsidRPr="000E398B">
        <w:rPr>
          <w:rFonts w:ascii="Times New Roman" w:hAnsi="Times New Roman" w:cs="Times New Roman"/>
          <w:b/>
          <w:sz w:val="24"/>
          <w:szCs w:val="24"/>
        </w:rPr>
        <w:t xml:space="preserve"> года и ожидаемые итоги социально-экономического развития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Pr="000E398B">
        <w:rPr>
          <w:rFonts w:ascii="Times New Roman" w:hAnsi="Times New Roman" w:cs="Times New Roman"/>
          <w:b/>
          <w:sz w:val="24"/>
          <w:szCs w:val="24"/>
        </w:rPr>
        <w:t>Чарковского сельсовета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Усть-Абаканского </w:t>
      </w:r>
      <w:r w:rsidR="00733748">
        <w:rPr>
          <w:rFonts w:ascii="Times New Roman" w:hAnsi="Times New Roman" w:cs="Times New Roman"/>
          <w:b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sz w:val="24"/>
          <w:szCs w:val="24"/>
        </w:rPr>
        <w:t>района Республики Хакасия за 2025</w:t>
      </w:r>
      <w:r w:rsidRPr="000E398B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0E398B" w:rsidRPr="000E398B" w:rsidRDefault="000E398B" w:rsidP="000E39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0E398B">
        <w:rPr>
          <w:rFonts w:ascii="Times New Roman" w:hAnsi="Times New Roman" w:cs="Times New Roman"/>
          <w:sz w:val="24"/>
          <w:szCs w:val="24"/>
        </w:rPr>
        <w:t xml:space="preserve">Цели и задачи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0E398B">
        <w:rPr>
          <w:rFonts w:ascii="Times New Roman" w:hAnsi="Times New Roman" w:cs="Times New Roman"/>
          <w:sz w:val="24"/>
          <w:szCs w:val="24"/>
        </w:rPr>
        <w:t xml:space="preserve">Чарковского сельсовета </w:t>
      </w:r>
      <w:r>
        <w:rPr>
          <w:rFonts w:ascii="Times New Roman" w:hAnsi="Times New Roman" w:cs="Times New Roman"/>
          <w:sz w:val="24"/>
          <w:szCs w:val="24"/>
        </w:rPr>
        <w:t>Усть-Абаканского района Республики Хакасия</w:t>
      </w:r>
      <w:r w:rsidRPr="000E398B">
        <w:rPr>
          <w:rFonts w:ascii="Times New Roman" w:hAnsi="Times New Roman" w:cs="Times New Roman"/>
          <w:sz w:val="24"/>
          <w:szCs w:val="24"/>
        </w:rPr>
        <w:t>на 2019 год отражают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г. № 131-ФЗ «Об общих принципах организации местного самоуправления в Российской Федерации»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 xml:space="preserve">Численность населения </w:t>
      </w:r>
      <w:r w:rsidR="00733748">
        <w:rPr>
          <w:rFonts w:ascii="Times New Roman" w:hAnsi="Times New Roman" w:cs="Times New Roman"/>
          <w:sz w:val="24"/>
          <w:szCs w:val="24"/>
        </w:rPr>
        <w:t>на 1 января 202</w:t>
      </w:r>
      <w:r w:rsidR="002E570F">
        <w:rPr>
          <w:rFonts w:ascii="Times New Roman" w:hAnsi="Times New Roman" w:cs="Times New Roman"/>
          <w:sz w:val="24"/>
          <w:szCs w:val="24"/>
        </w:rPr>
        <w:t>5</w:t>
      </w:r>
      <w:r w:rsidRPr="000E398B">
        <w:rPr>
          <w:rFonts w:ascii="Times New Roman" w:hAnsi="Times New Roman" w:cs="Times New Roman"/>
          <w:sz w:val="24"/>
          <w:szCs w:val="24"/>
        </w:rPr>
        <w:t xml:space="preserve"> года составляет </w:t>
      </w:r>
      <w:r w:rsidR="00733748">
        <w:rPr>
          <w:rFonts w:ascii="Times New Roman" w:hAnsi="Times New Roman" w:cs="Times New Roman"/>
          <w:sz w:val="24"/>
          <w:szCs w:val="24"/>
        </w:rPr>
        <w:t>1524</w:t>
      </w:r>
      <w:r w:rsidRPr="000E398B">
        <w:rPr>
          <w:rFonts w:ascii="Times New Roman" w:hAnsi="Times New Roman" w:cs="Times New Roman"/>
          <w:sz w:val="24"/>
          <w:szCs w:val="24"/>
        </w:rPr>
        <w:t xml:space="preserve"> человек, в том числе трудоспособного возраста </w:t>
      </w:r>
      <w:r w:rsidR="00873E8A">
        <w:rPr>
          <w:rFonts w:ascii="Times New Roman" w:hAnsi="Times New Roman" w:cs="Times New Roman"/>
          <w:sz w:val="24"/>
          <w:szCs w:val="24"/>
        </w:rPr>
        <w:t>1046</w:t>
      </w:r>
      <w:r w:rsidRPr="000E398B">
        <w:rPr>
          <w:rFonts w:ascii="Times New Roman" w:hAnsi="Times New Roman" w:cs="Times New Roman"/>
          <w:sz w:val="24"/>
          <w:szCs w:val="24"/>
        </w:rPr>
        <w:t xml:space="preserve"> человек, старше трудоспособного </w:t>
      </w:r>
      <w:r w:rsidR="00873E8A">
        <w:rPr>
          <w:rFonts w:ascii="Times New Roman" w:hAnsi="Times New Roman" w:cs="Times New Roman"/>
          <w:sz w:val="24"/>
          <w:szCs w:val="24"/>
        </w:rPr>
        <w:t>239</w:t>
      </w:r>
      <w:r w:rsidRPr="000E398B">
        <w:rPr>
          <w:rFonts w:ascii="Times New Roman" w:hAnsi="Times New Roman" w:cs="Times New Roman"/>
          <w:sz w:val="24"/>
          <w:szCs w:val="24"/>
        </w:rPr>
        <w:t xml:space="preserve"> человек, дошкольного</w:t>
      </w:r>
      <w:r w:rsidR="00873E8A">
        <w:rPr>
          <w:rFonts w:ascii="Times New Roman" w:hAnsi="Times New Roman" w:cs="Times New Roman"/>
          <w:sz w:val="24"/>
          <w:szCs w:val="24"/>
        </w:rPr>
        <w:t xml:space="preserve"> возраста 90</w:t>
      </w:r>
      <w:r w:rsidR="002E570F">
        <w:rPr>
          <w:rFonts w:ascii="Times New Roman" w:hAnsi="Times New Roman" w:cs="Times New Roman"/>
          <w:sz w:val="24"/>
          <w:szCs w:val="24"/>
        </w:rPr>
        <w:t xml:space="preserve"> чел., учащихся 1</w:t>
      </w:r>
      <w:r w:rsidR="00873E8A">
        <w:rPr>
          <w:rFonts w:ascii="Times New Roman" w:hAnsi="Times New Roman" w:cs="Times New Roman"/>
          <w:sz w:val="24"/>
          <w:szCs w:val="24"/>
        </w:rPr>
        <w:t>04</w:t>
      </w:r>
      <w:r w:rsidRPr="000E398B">
        <w:rPr>
          <w:rFonts w:ascii="Times New Roman" w:hAnsi="Times New Roman" w:cs="Times New Roman"/>
          <w:sz w:val="24"/>
          <w:szCs w:val="24"/>
        </w:rPr>
        <w:t xml:space="preserve"> чел., пенсионеров </w:t>
      </w:r>
      <w:r w:rsidR="00873E8A">
        <w:rPr>
          <w:rFonts w:ascii="Times New Roman" w:hAnsi="Times New Roman" w:cs="Times New Roman"/>
          <w:sz w:val="24"/>
          <w:szCs w:val="24"/>
        </w:rPr>
        <w:t>328</w:t>
      </w:r>
      <w:r w:rsidR="00CF3C79">
        <w:rPr>
          <w:rFonts w:ascii="Times New Roman" w:hAnsi="Times New Roman" w:cs="Times New Roman"/>
          <w:sz w:val="24"/>
          <w:szCs w:val="24"/>
        </w:rPr>
        <w:t xml:space="preserve"> чел., инвалидов 98</w:t>
      </w:r>
      <w:r w:rsidRPr="000E398B">
        <w:rPr>
          <w:rFonts w:ascii="Times New Roman" w:hAnsi="Times New Roman" w:cs="Times New Roman"/>
          <w:sz w:val="24"/>
          <w:szCs w:val="24"/>
        </w:rPr>
        <w:t xml:space="preserve"> чел.. Число родившихся </w:t>
      </w:r>
      <w:r w:rsidR="002E570F">
        <w:rPr>
          <w:rFonts w:ascii="Times New Roman" w:hAnsi="Times New Roman" w:cs="Times New Roman"/>
          <w:sz w:val="24"/>
          <w:szCs w:val="24"/>
        </w:rPr>
        <w:t>5</w:t>
      </w:r>
      <w:r w:rsidRPr="000E398B">
        <w:rPr>
          <w:rFonts w:ascii="Times New Roman" w:hAnsi="Times New Roman" w:cs="Times New Roman"/>
          <w:sz w:val="24"/>
          <w:szCs w:val="24"/>
        </w:rPr>
        <w:t xml:space="preserve"> человек, число умерших </w:t>
      </w:r>
      <w:r w:rsidR="002E570F">
        <w:rPr>
          <w:rFonts w:ascii="Times New Roman" w:hAnsi="Times New Roman" w:cs="Times New Roman"/>
          <w:sz w:val="24"/>
          <w:szCs w:val="24"/>
        </w:rPr>
        <w:t>13</w:t>
      </w:r>
      <w:r w:rsidRPr="000E398B">
        <w:rPr>
          <w:rFonts w:ascii="Times New Roman" w:hAnsi="Times New Roman" w:cs="Times New Roman"/>
          <w:sz w:val="24"/>
          <w:szCs w:val="24"/>
        </w:rPr>
        <w:t xml:space="preserve"> человек, прибыло </w:t>
      </w:r>
      <w:r w:rsidR="00CF3C79">
        <w:rPr>
          <w:rFonts w:ascii="Times New Roman" w:hAnsi="Times New Roman" w:cs="Times New Roman"/>
          <w:sz w:val="24"/>
          <w:szCs w:val="24"/>
        </w:rPr>
        <w:t>5</w:t>
      </w:r>
      <w:r w:rsidRPr="000E398B">
        <w:rPr>
          <w:rFonts w:ascii="Times New Roman" w:hAnsi="Times New Roman" w:cs="Times New Roman"/>
          <w:sz w:val="24"/>
          <w:szCs w:val="24"/>
        </w:rPr>
        <w:t xml:space="preserve"> человек, выбыло </w:t>
      </w:r>
      <w:r w:rsidR="00CF3C79">
        <w:rPr>
          <w:rFonts w:ascii="Times New Roman" w:hAnsi="Times New Roman" w:cs="Times New Roman"/>
          <w:sz w:val="24"/>
          <w:szCs w:val="24"/>
        </w:rPr>
        <w:t>4</w:t>
      </w:r>
      <w:r w:rsidRPr="000E398B">
        <w:rPr>
          <w:rFonts w:ascii="Times New Roman" w:hAnsi="Times New Roman" w:cs="Times New Roman"/>
          <w:sz w:val="24"/>
          <w:szCs w:val="24"/>
        </w:rPr>
        <w:t xml:space="preserve"> человек, число домохозяйств 4</w:t>
      </w:r>
      <w:r w:rsidR="002E570F">
        <w:rPr>
          <w:rFonts w:ascii="Times New Roman" w:hAnsi="Times New Roman" w:cs="Times New Roman"/>
          <w:sz w:val="24"/>
          <w:szCs w:val="24"/>
        </w:rPr>
        <w:t>5</w:t>
      </w:r>
      <w:r w:rsidRPr="000E398B">
        <w:rPr>
          <w:rFonts w:ascii="Times New Roman" w:hAnsi="Times New Roman" w:cs="Times New Roman"/>
          <w:sz w:val="24"/>
          <w:szCs w:val="24"/>
        </w:rPr>
        <w:t xml:space="preserve">4 единицы. В центре занятости населения на учете состоит </w:t>
      </w:r>
      <w:r w:rsidR="00CF3C79">
        <w:rPr>
          <w:rFonts w:ascii="Times New Roman" w:hAnsi="Times New Roman" w:cs="Times New Roman"/>
          <w:sz w:val="24"/>
          <w:szCs w:val="24"/>
        </w:rPr>
        <w:t>3</w:t>
      </w:r>
      <w:r w:rsidRPr="000E398B">
        <w:rPr>
          <w:rFonts w:ascii="Times New Roman" w:hAnsi="Times New Roman" w:cs="Times New Roman"/>
          <w:sz w:val="24"/>
          <w:szCs w:val="24"/>
        </w:rPr>
        <w:t xml:space="preserve"> человек. В границах сельского поселения расположены и ведут свою деятельность 2 учреждения образования, 2 учреждения культуры, 2 учреждения здравоохранения. Экономическую основу поселения составляет сельскохозяйственная направленность, на территории сельсовета сельскохозяйственную деятельность осуществляют </w:t>
      </w:r>
      <w:r w:rsidR="00CF3C79">
        <w:rPr>
          <w:rFonts w:ascii="Times New Roman" w:hAnsi="Times New Roman" w:cs="Times New Roman"/>
          <w:sz w:val="24"/>
          <w:szCs w:val="24"/>
        </w:rPr>
        <w:t>29</w:t>
      </w:r>
      <w:r w:rsidRPr="000E398B">
        <w:rPr>
          <w:rFonts w:ascii="Times New Roman" w:hAnsi="Times New Roman" w:cs="Times New Roman"/>
          <w:sz w:val="24"/>
          <w:szCs w:val="24"/>
        </w:rPr>
        <w:t xml:space="preserve"> фермерских (крестьянских) хозяйств.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>В соответствии с разработанными и утвержденными программами, основное внимание уделяется приоритетным направлениям социально-экономического развития. По разделам это выглядит следующим образом: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 xml:space="preserve">по разделу «Общегосударственные вопросы» освоено </w:t>
      </w:r>
      <w:r w:rsidR="00515C51">
        <w:rPr>
          <w:rFonts w:ascii="Times New Roman" w:hAnsi="Times New Roman" w:cs="Times New Roman"/>
          <w:sz w:val="24"/>
          <w:szCs w:val="24"/>
        </w:rPr>
        <w:t>3430,6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 в том числе: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 xml:space="preserve">на обеспечение деятельности Главы муниципального образования </w:t>
      </w:r>
      <w:r w:rsidR="00515C51">
        <w:rPr>
          <w:rFonts w:ascii="Times New Roman" w:hAnsi="Times New Roman" w:cs="Times New Roman"/>
          <w:sz w:val="24"/>
          <w:szCs w:val="24"/>
        </w:rPr>
        <w:t>775,0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 xml:space="preserve">на обеспечение деятельности органов местного самоуправления </w:t>
      </w:r>
      <w:r w:rsidR="00515C51">
        <w:rPr>
          <w:rFonts w:ascii="Times New Roman" w:hAnsi="Times New Roman" w:cs="Times New Roman"/>
          <w:sz w:val="24"/>
          <w:szCs w:val="24"/>
        </w:rPr>
        <w:t>2378,9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>по резервному фонду средства в сумме 10 тыс. руб. не освоены,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>по программам на профилактику правонарушений, противодействие нарко</w:t>
      </w:r>
      <w:r w:rsidR="00BE6E03">
        <w:rPr>
          <w:rFonts w:ascii="Times New Roman" w:hAnsi="Times New Roman" w:cs="Times New Roman"/>
          <w:sz w:val="24"/>
          <w:szCs w:val="24"/>
        </w:rPr>
        <w:t>мании, терроризму и экстремизму – 19,8 тыс.руб при плане 10,0 тыс.руб.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 xml:space="preserve">На осуществление первичного воинского учета израсходовано </w:t>
      </w:r>
      <w:r w:rsidR="00BE6E03">
        <w:rPr>
          <w:rFonts w:ascii="Times New Roman" w:hAnsi="Times New Roman" w:cs="Times New Roman"/>
          <w:sz w:val="24"/>
          <w:szCs w:val="24"/>
        </w:rPr>
        <w:t>142,1 тыс. руб. при плане 252,2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>На защиту населения и территорий от чрезвычайных ситуаций</w:t>
      </w:r>
      <w:r w:rsidR="00BE6E03">
        <w:rPr>
          <w:rFonts w:ascii="Times New Roman" w:hAnsi="Times New Roman" w:cs="Times New Roman"/>
          <w:sz w:val="24"/>
          <w:szCs w:val="24"/>
        </w:rPr>
        <w:t>, природного итехногенного характера, гражданская оборона</w:t>
      </w:r>
      <w:r w:rsidRPr="000E398B">
        <w:rPr>
          <w:rFonts w:ascii="Times New Roman" w:hAnsi="Times New Roman" w:cs="Times New Roman"/>
          <w:sz w:val="24"/>
          <w:szCs w:val="24"/>
        </w:rPr>
        <w:t xml:space="preserve"> профинансировано:</w:t>
      </w:r>
    </w:p>
    <w:p w:rsidR="000E398B" w:rsidRPr="000E398B" w:rsidRDefault="00BE6E03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0E398B" w:rsidRPr="000E398B">
        <w:rPr>
          <w:rFonts w:ascii="Times New Roman" w:hAnsi="Times New Roman" w:cs="Times New Roman"/>
          <w:sz w:val="24"/>
          <w:szCs w:val="24"/>
        </w:rPr>
        <w:t xml:space="preserve"> тыс. руб. на опашку территории,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>По разделу «Обеспечение пожарной безопасности» израсходовано: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 xml:space="preserve">на обеспечение деятельности пожарной дружины </w:t>
      </w:r>
      <w:r w:rsidR="00BE6E03">
        <w:rPr>
          <w:rFonts w:ascii="Times New Roman" w:hAnsi="Times New Roman" w:cs="Times New Roman"/>
          <w:sz w:val="24"/>
          <w:szCs w:val="24"/>
        </w:rPr>
        <w:t xml:space="preserve">1646,8 </w:t>
      </w:r>
      <w:r w:rsidRPr="000E398B">
        <w:rPr>
          <w:rFonts w:ascii="Times New Roman" w:hAnsi="Times New Roman" w:cs="Times New Roman"/>
          <w:sz w:val="24"/>
          <w:szCs w:val="24"/>
        </w:rPr>
        <w:t>тыс. руб.,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>на обеспечение перви</w:t>
      </w:r>
      <w:r w:rsidR="00CF3C79">
        <w:rPr>
          <w:rFonts w:ascii="Times New Roman" w:hAnsi="Times New Roman" w:cs="Times New Roman"/>
          <w:sz w:val="24"/>
          <w:szCs w:val="24"/>
        </w:rPr>
        <w:t xml:space="preserve">чных мер пожарной безопасности </w:t>
      </w:r>
      <w:r w:rsidR="00BE6E03">
        <w:rPr>
          <w:rFonts w:ascii="Times New Roman" w:hAnsi="Times New Roman" w:cs="Times New Roman"/>
          <w:sz w:val="24"/>
          <w:szCs w:val="24"/>
        </w:rPr>
        <w:t>61</w:t>
      </w:r>
      <w:r w:rsidR="00CF3C79">
        <w:rPr>
          <w:rFonts w:ascii="Times New Roman" w:hAnsi="Times New Roman" w:cs="Times New Roman"/>
          <w:sz w:val="24"/>
          <w:szCs w:val="24"/>
        </w:rPr>
        <w:t>,0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руб.,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lastRenderedPageBreak/>
        <w:t xml:space="preserve">на поддержку добровольной пожарной охраны </w:t>
      </w:r>
      <w:r w:rsidR="00BE6E03">
        <w:rPr>
          <w:rFonts w:ascii="Times New Roman" w:hAnsi="Times New Roman" w:cs="Times New Roman"/>
          <w:sz w:val="24"/>
          <w:szCs w:val="24"/>
        </w:rPr>
        <w:t>319,5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BE6E03" w:rsidRDefault="00BE6E03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содержание, ремонт, капитальный ремонт автомобильных дорого общего пользования местного значения израсходовано 447,8 тыс.руб при плане 901,3 тыс.руб.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 xml:space="preserve">По благоустройству израсходовано </w:t>
      </w:r>
      <w:r w:rsidR="00BE6E03">
        <w:rPr>
          <w:rFonts w:ascii="Times New Roman" w:hAnsi="Times New Roman" w:cs="Times New Roman"/>
          <w:sz w:val="24"/>
          <w:szCs w:val="24"/>
        </w:rPr>
        <w:t>2013,2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 в том числе на уличное освещение </w:t>
      </w:r>
      <w:r w:rsidR="00BE6E03">
        <w:rPr>
          <w:rFonts w:ascii="Times New Roman" w:hAnsi="Times New Roman" w:cs="Times New Roman"/>
          <w:sz w:val="24"/>
          <w:szCs w:val="24"/>
        </w:rPr>
        <w:t>117,6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руб., на прочее благоустройство 1</w:t>
      </w:r>
      <w:r w:rsidR="00BE6E03">
        <w:rPr>
          <w:rFonts w:ascii="Times New Roman" w:hAnsi="Times New Roman" w:cs="Times New Roman"/>
          <w:sz w:val="24"/>
          <w:szCs w:val="24"/>
        </w:rPr>
        <w:t>895,6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 xml:space="preserve">По программе «Культура Чарковского сельсовета» на обеспечение деятельности Дома культуры  и Ах-Хольского СКЦ освоено </w:t>
      </w:r>
      <w:r w:rsidR="00BE6E03">
        <w:rPr>
          <w:rFonts w:ascii="Times New Roman" w:hAnsi="Times New Roman" w:cs="Times New Roman"/>
          <w:sz w:val="24"/>
          <w:szCs w:val="24"/>
        </w:rPr>
        <w:t>5981,5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руб., на поддержку одаренных детей </w:t>
      </w:r>
      <w:r w:rsidR="00BE6E03">
        <w:rPr>
          <w:rFonts w:ascii="Times New Roman" w:hAnsi="Times New Roman" w:cs="Times New Roman"/>
          <w:sz w:val="24"/>
          <w:szCs w:val="24"/>
        </w:rPr>
        <w:t>10 тыс. руб.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 xml:space="preserve">По программе «Старшее поколение» израсходовано </w:t>
      </w:r>
      <w:r w:rsidR="00BE6E03">
        <w:rPr>
          <w:rFonts w:ascii="Times New Roman" w:hAnsi="Times New Roman" w:cs="Times New Roman"/>
          <w:sz w:val="24"/>
          <w:szCs w:val="24"/>
        </w:rPr>
        <w:t>51,9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 на проведение 9 Мая.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>На обеспечение деятельности централизованной бухгалтерии израсходовано 1</w:t>
      </w:r>
      <w:r w:rsidR="00BE6E03">
        <w:rPr>
          <w:rFonts w:ascii="Times New Roman" w:hAnsi="Times New Roman" w:cs="Times New Roman"/>
          <w:sz w:val="24"/>
          <w:szCs w:val="24"/>
        </w:rPr>
        <w:t> 444,8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 xml:space="preserve">На доплату к пенсии муниципальных служащих и выборного лица освоено </w:t>
      </w:r>
      <w:r w:rsidR="00BE6E03">
        <w:rPr>
          <w:rFonts w:ascii="Times New Roman" w:hAnsi="Times New Roman" w:cs="Times New Roman"/>
          <w:sz w:val="24"/>
          <w:szCs w:val="24"/>
        </w:rPr>
        <w:t>616,7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>На льготы по коммунальным услугам работников культуры 1</w:t>
      </w:r>
      <w:r w:rsidR="00BE6E03">
        <w:rPr>
          <w:rFonts w:ascii="Times New Roman" w:hAnsi="Times New Roman" w:cs="Times New Roman"/>
          <w:sz w:val="24"/>
          <w:szCs w:val="24"/>
        </w:rPr>
        <w:t>,1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>На</w:t>
      </w:r>
      <w:r w:rsidR="00BE6E03">
        <w:rPr>
          <w:rFonts w:ascii="Times New Roman" w:hAnsi="Times New Roman" w:cs="Times New Roman"/>
          <w:sz w:val="24"/>
          <w:szCs w:val="24"/>
        </w:rPr>
        <w:t xml:space="preserve"> развитие спорта израсходовано 0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 xml:space="preserve">На выборы депутатов Чарковского сельсовета </w:t>
      </w:r>
      <w:r w:rsidR="00BE6E03">
        <w:rPr>
          <w:rFonts w:ascii="Times New Roman" w:hAnsi="Times New Roman" w:cs="Times New Roman"/>
          <w:sz w:val="24"/>
          <w:szCs w:val="24"/>
        </w:rPr>
        <w:t>226,9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398B" w:rsidRPr="000E398B" w:rsidRDefault="000E398B" w:rsidP="000E39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98B">
        <w:rPr>
          <w:rFonts w:ascii="Times New Roman" w:hAnsi="Times New Roman" w:cs="Times New Roman"/>
          <w:b/>
          <w:sz w:val="24"/>
          <w:szCs w:val="24"/>
        </w:rPr>
        <w:t>Исполнение доходной части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 xml:space="preserve">Исполнение по доходам за 10 месяцев составило </w:t>
      </w:r>
      <w:r w:rsidR="00BE6E03">
        <w:rPr>
          <w:rFonts w:ascii="Times New Roman" w:hAnsi="Times New Roman" w:cs="Times New Roman"/>
          <w:sz w:val="24"/>
          <w:szCs w:val="24"/>
        </w:rPr>
        <w:t>67,8</w:t>
      </w:r>
      <w:r w:rsidRPr="000E398B">
        <w:rPr>
          <w:rFonts w:ascii="Times New Roman" w:hAnsi="Times New Roman" w:cs="Times New Roman"/>
          <w:sz w:val="24"/>
          <w:szCs w:val="24"/>
        </w:rPr>
        <w:t xml:space="preserve"> % к уточненному плану (план 2</w:t>
      </w:r>
      <w:r w:rsidR="00BE6E03">
        <w:rPr>
          <w:rFonts w:ascii="Times New Roman" w:hAnsi="Times New Roman" w:cs="Times New Roman"/>
          <w:sz w:val="24"/>
          <w:szCs w:val="24"/>
        </w:rPr>
        <w:t>7 845,3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руб., факт 18</w:t>
      </w:r>
      <w:r w:rsidR="00BE6E03">
        <w:rPr>
          <w:rFonts w:ascii="Times New Roman" w:hAnsi="Times New Roman" w:cs="Times New Roman"/>
          <w:sz w:val="24"/>
          <w:szCs w:val="24"/>
        </w:rPr>
        <w:t> 882,3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руб.).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 xml:space="preserve">Исполнение по налоговым и неналоговым доходам составило </w:t>
      </w:r>
      <w:r w:rsidR="00AB3135">
        <w:rPr>
          <w:rFonts w:ascii="Times New Roman" w:hAnsi="Times New Roman" w:cs="Times New Roman"/>
          <w:sz w:val="24"/>
          <w:szCs w:val="24"/>
        </w:rPr>
        <w:t>85,8</w:t>
      </w:r>
      <w:r w:rsidRPr="000E398B">
        <w:rPr>
          <w:rFonts w:ascii="Times New Roman" w:hAnsi="Times New Roman" w:cs="Times New Roman"/>
          <w:sz w:val="24"/>
          <w:szCs w:val="24"/>
        </w:rPr>
        <w:t xml:space="preserve"> %, 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>в том числе: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 xml:space="preserve">НДФЛ </w:t>
      </w:r>
      <w:r w:rsidR="00AB3135">
        <w:rPr>
          <w:rFonts w:ascii="Times New Roman" w:hAnsi="Times New Roman" w:cs="Times New Roman"/>
          <w:sz w:val="24"/>
          <w:szCs w:val="24"/>
        </w:rPr>
        <w:t>7286,3 тыс. руб. или 96,6</w:t>
      </w:r>
      <w:r w:rsidRPr="000E398B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 xml:space="preserve">налоги на совокупный налог </w:t>
      </w:r>
      <w:r w:rsidR="00AB3135">
        <w:rPr>
          <w:rFonts w:ascii="Times New Roman" w:hAnsi="Times New Roman" w:cs="Times New Roman"/>
          <w:sz w:val="24"/>
          <w:szCs w:val="24"/>
        </w:rPr>
        <w:t>19,4 тыс. руб. или 7</w:t>
      </w:r>
      <w:r w:rsidRPr="000E398B">
        <w:rPr>
          <w:rFonts w:ascii="Times New Roman" w:hAnsi="Times New Roman" w:cs="Times New Roman"/>
          <w:sz w:val="24"/>
          <w:szCs w:val="24"/>
        </w:rPr>
        <w:t>2,</w:t>
      </w:r>
      <w:r w:rsidR="00AB3135">
        <w:rPr>
          <w:rFonts w:ascii="Times New Roman" w:hAnsi="Times New Roman" w:cs="Times New Roman"/>
          <w:sz w:val="24"/>
          <w:szCs w:val="24"/>
        </w:rPr>
        <w:t>4</w:t>
      </w:r>
      <w:r w:rsidRPr="000E398B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AB3135" w:rsidRPr="000E398B" w:rsidRDefault="00AB3135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земельный налог 627,3 тыс.руб или 38,7%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>налоги на имущество 545,8 тыс. руб. или 91,3 %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 xml:space="preserve">доходы от использования имущества, находящегося в государственной и муниципальной собственности </w:t>
      </w:r>
      <w:r w:rsidR="00AB3135">
        <w:rPr>
          <w:rFonts w:ascii="Times New Roman" w:hAnsi="Times New Roman" w:cs="Times New Roman"/>
          <w:sz w:val="24"/>
          <w:szCs w:val="24"/>
        </w:rPr>
        <w:t>153,4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 или 8</w:t>
      </w:r>
      <w:r w:rsidR="00AB3135">
        <w:rPr>
          <w:rFonts w:ascii="Times New Roman" w:hAnsi="Times New Roman" w:cs="Times New Roman"/>
          <w:sz w:val="24"/>
          <w:szCs w:val="24"/>
        </w:rPr>
        <w:t>3,3</w:t>
      </w:r>
      <w:r w:rsidRPr="000E398B">
        <w:rPr>
          <w:rFonts w:ascii="Times New Roman" w:hAnsi="Times New Roman" w:cs="Times New Roman"/>
          <w:sz w:val="24"/>
          <w:szCs w:val="24"/>
        </w:rPr>
        <w:t>%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398B" w:rsidRPr="000E398B" w:rsidRDefault="00AB3135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безвозмездным поступлениям 58,6</w:t>
      </w:r>
      <w:r w:rsidR="000E398B" w:rsidRPr="000E398B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>в том числе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 xml:space="preserve">дотации </w:t>
      </w:r>
      <w:r w:rsidR="00AB3135">
        <w:rPr>
          <w:rFonts w:ascii="Times New Roman" w:hAnsi="Times New Roman" w:cs="Times New Roman"/>
          <w:sz w:val="24"/>
          <w:szCs w:val="24"/>
        </w:rPr>
        <w:t>8920,5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 ил</w:t>
      </w:r>
      <w:r w:rsidR="00AB3135">
        <w:rPr>
          <w:rFonts w:ascii="Times New Roman" w:hAnsi="Times New Roman" w:cs="Times New Roman"/>
          <w:sz w:val="24"/>
          <w:szCs w:val="24"/>
        </w:rPr>
        <w:t>и 66,7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AB3135">
        <w:rPr>
          <w:rFonts w:ascii="Times New Roman" w:hAnsi="Times New Roman" w:cs="Times New Roman"/>
          <w:sz w:val="24"/>
          <w:szCs w:val="24"/>
        </w:rPr>
        <w:t>378,9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 или </w:t>
      </w:r>
      <w:r w:rsidR="00AB3135">
        <w:rPr>
          <w:rFonts w:ascii="Times New Roman" w:hAnsi="Times New Roman" w:cs="Times New Roman"/>
          <w:sz w:val="24"/>
          <w:szCs w:val="24"/>
        </w:rPr>
        <w:t>40,4</w:t>
      </w:r>
      <w:r w:rsidRPr="000E398B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>субвенции 1</w:t>
      </w:r>
      <w:r w:rsidR="00AB3135">
        <w:rPr>
          <w:rFonts w:ascii="Times New Roman" w:hAnsi="Times New Roman" w:cs="Times New Roman"/>
          <w:sz w:val="24"/>
          <w:szCs w:val="24"/>
        </w:rPr>
        <w:t>44,1</w:t>
      </w:r>
      <w:r w:rsidRPr="000E398B">
        <w:rPr>
          <w:rFonts w:ascii="Times New Roman" w:hAnsi="Times New Roman" w:cs="Times New Roman"/>
          <w:sz w:val="24"/>
          <w:szCs w:val="24"/>
        </w:rPr>
        <w:t xml:space="preserve"> тыс. руб. или </w:t>
      </w:r>
      <w:r w:rsidR="00AB3135">
        <w:rPr>
          <w:rFonts w:ascii="Times New Roman" w:hAnsi="Times New Roman" w:cs="Times New Roman"/>
          <w:sz w:val="24"/>
          <w:szCs w:val="24"/>
        </w:rPr>
        <w:t>52,8</w:t>
      </w:r>
      <w:r w:rsidRPr="000E398B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AB3135" w:rsidRDefault="00AB3135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межбюджетные трансферты 705,7 тыс.руб или 22,2 %</w:t>
      </w:r>
    </w:p>
    <w:p w:rsidR="00AB3135" w:rsidRPr="000E398B" w:rsidRDefault="00AB3135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прочие безвозмездные поступления 610,0 тыс.руб или 100 %</w:t>
      </w:r>
    </w:p>
    <w:p w:rsidR="000E398B" w:rsidRPr="000E398B" w:rsidRDefault="000E398B" w:rsidP="000E398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E398B" w:rsidRPr="000E398B" w:rsidRDefault="000E398B" w:rsidP="000E39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E398B">
        <w:rPr>
          <w:rFonts w:ascii="Times New Roman" w:hAnsi="Times New Roman" w:cs="Times New Roman"/>
          <w:b/>
          <w:sz w:val="24"/>
          <w:szCs w:val="24"/>
        </w:rPr>
        <w:lastRenderedPageBreak/>
        <w:t>1. Бюджетная и налоговая политика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E398B">
        <w:rPr>
          <w:rFonts w:ascii="Times New Roman" w:hAnsi="Times New Roman" w:cs="Times New Roman"/>
          <w:b/>
          <w:sz w:val="24"/>
          <w:szCs w:val="24"/>
        </w:rPr>
        <w:t>Поступление доходов за 10 месяцев и ожидаемые поступления до конца текущего года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276"/>
        <w:gridCol w:w="1134"/>
        <w:gridCol w:w="1275"/>
        <w:gridCol w:w="1418"/>
      </w:tblGrid>
      <w:tr w:rsidR="000E398B" w:rsidRPr="000E398B" w:rsidTr="00CE5337">
        <w:tc>
          <w:tcPr>
            <w:tcW w:w="2943" w:type="dxa"/>
          </w:tcPr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дохода</w:t>
            </w:r>
          </w:p>
        </w:tc>
        <w:tc>
          <w:tcPr>
            <w:tcW w:w="1418" w:type="dxa"/>
          </w:tcPr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Утвер-</w:t>
            </w:r>
          </w:p>
          <w:p w:rsidR="000E398B" w:rsidRPr="000E398B" w:rsidRDefault="00CF3C79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ждено на 2025</w:t>
            </w:r>
            <w:r w:rsidR="000E398B" w:rsidRPr="000E39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E398B" w:rsidRPr="000E398B" w:rsidRDefault="000E398B" w:rsidP="00CF3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CF3C79">
              <w:rPr>
                <w:rFonts w:ascii="Times New Roman" w:hAnsi="Times New Roman" w:cs="Times New Roman"/>
                <w:sz w:val="24"/>
                <w:szCs w:val="24"/>
              </w:rPr>
              <w:t>01.11.2025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поступи-</w:t>
            </w:r>
          </w:p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ло за 10</w:t>
            </w:r>
          </w:p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  <w:p w:rsidR="000E398B" w:rsidRPr="000E398B" w:rsidRDefault="00CF3C79" w:rsidP="00CF3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0E398B" w:rsidRPr="000E398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</w:tcPr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испол-</w:t>
            </w:r>
          </w:p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нения за</w:t>
            </w:r>
          </w:p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10 мес.к</w:t>
            </w:r>
          </w:p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ожида-</w:t>
            </w:r>
          </w:p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емые</w:t>
            </w:r>
          </w:p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поступ-</w:t>
            </w:r>
          </w:p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</w:p>
          <w:p w:rsidR="000E398B" w:rsidRPr="000E398B" w:rsidRDefault="000E398B" w:rsidP="00CF3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конец</w:t>
            </w:r>
            <w:r w:rsidR="00CF3C79"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18" w:type="dxa"/>
          </w:tcPr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ожид.</w:t>
            </w:r>
          </w:p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испол-</w:t>
            </w:r>
          </w:p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нения к</w:t>
            </w:r>
          </w:p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утверж-</w:t>
            </w:r>
          </w:p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денным</w:t>
            </w:r>
          </w:p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CF3C7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0E398B" w:rsidRPr="000E398B" w:rsidRDefault="000E398B" w:rsidP="00CE53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98B" w:rsidRPr="000E398B" w:rsidTr="00CE5337">
        <w:tc>
          <w:tcPr>
            <w:tcW w:w="2943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398B" w:rsidRPr="000E398B" w:rsidTr="00CE5337">
        <w:tc>
          <w:tcPr>
            <w:tcW w:w="2943" w:type="dxa"/>
          </w:tcPr>
          <w:p w:rsidR="000E398B" w:rsidRPr="000E398B" w:rsidRDefault="000E398B" w:rsidP="00CE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8" w:type="dxa"/>
          </w:tcPr>
          <w:p w:rsidR="000E398B" w:rsidRPr="000E398B" w:rsidRDefault="00CF3C79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7540,7</w:t>
            </w:r>
          </w:p>
        </w:tc>
        <w:tc>
          <w:tcPr>
            <w:tcW w:w="1276" w:type="dxa"/>
          </w:tcPr>
          <w:p w:rsidR="000E398B" w:rsidRPr="000E398B" w:rsidRDefault="00CF3C79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7286,2</w:t>
            </w:r>
          </w:p>
        </w:tc>
        <w:tc>
          <w:tcPr>
            <w:tcW w:w="1134" w:type="dxa"/>
          </w:tcPr>
          <w:p w:rsidR="000E398B" w:rsidRPr="000E398B" w:rsidRDefault="00CF3C79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1275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9870,9</w:t>
            </w:r>
          </w:p>
        </w:tc>
        <w:tc>
          <w:tcPr>
            <w:tcW w:w="1418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130,9</w:t>
            </w:r>
          </w:p>
        </w:tc>
      </w:tr>
      <w:tr w:rsidR="000E398B" w:rsidRPr="000E398B" w:rsidTr="00CE5337">
        <w:tc>
          <w:tcPr>
            <w:tcW w:w="2943" w:type="dxa"/>
          </w:tcPr>
          <w:p w:rsidR="000E398B" w:rsidRPr="000E398B" w:rsidRDefault="000E398B" w:rsidP="00CE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8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1276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134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72,4</w:t>
            </w:r>
          </w:p>
        </w:tc>
        <w:tc>
          <w:tcPr>
            <w:tcW w:w="1275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418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82,1</w:t>
            </w:r>
          </w:p>
        </w:tc>
      </w:tr>
      <w:tr w:rsidR="000E398B" w:rsidRPr="000E398B" w:rsidTr="00CE5337">
        <w:tc>
          <w:tcPr>
            <w:tcW w:w="2943" w:type="dxa"/>
          </w:tcPr>
          <w:p w:rsidR="000E398B" w:rsidRPr="000E398B" w:rsidRDefault="000E398B" w:rsidP="00CE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18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  <w:tc>
          <w:tcPr>
            <w:tcW w:w="1276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36,7</w:t>
            </w:r>
          </w:p>
        </w:tc>
        <w:tc>
          <w:tcPr>
            <w:tcW w:w="1134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275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  <w:tc>
          <w:tcPr>
            <w:tcW w:w="1418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E398B" w:rsidRPr="000E398B" w:rsidTr="00CE5337">
        <w:tc>
          <w:tcPr>
            <w:tcW w:w="2943" w:type="dxa"/>
          </w:tcPr>
          <w:p w:rsidR="000E398B" w:rsidRPr="000E398B" w:rsidRDefault="000E398B" w:rsidP="00CE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418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1207,2</w:t>
            </w:r>
          </w:p>
        </w:tc>
        <w:tc>
          <w:tcPr>
            <w:tcW w:w="1276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477,2</w:t>
            </w:r>
          </w:p>
        </w:tc>
        <w:tc>
          <w:tcPr>
            <w:tcW w:w="1134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275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1207,2</w:t>
            </w:r>
          </w:p>
        </w:tc>
        <w:tc>
          <w:tcPr>
            <w:tcW w:w="1418" w:type="dxa"/>
          </w:tcPr>
          <w:p w:rsidR="000E398B" w:rsidRPr="000E398B" w:rsidRDefault="00515C51" w:rsidP="00515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E398B" w:rsidRPr="000E398B" w:rsidTr="00CE5337">
        <w:tc>
          <w:tcPr>
            <w:tcW w:w="2943" w:type="dxa"/>
          </w:tcPr>
          <w:p w:rsidR="000E398B" w:rsidRPr="000E398B" w:rsidRDefault="000E398B" w:rsidP="00CE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418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414,6</w:t>
            </w:r>
          </w:p>
        </w:tc>
        <w:tc>
          <w:tcPr>
            <w:tcW w:w="1276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150,1</w:t>
            </w:r>
          </w:p>
        </w:tc>
        <w:tc>
          <w:tcPr>
            <w:tcW w:w="1134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1275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  <w:tc>
          <w:tcPr>
            <w:tcW w:w="1418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91,6</w:t>
            </w:r>
          </w:p>
        </w:tc>
      </w:tr>
      <w:tr w:rsidR="000E398B" w:rsidRPr="000E398B" w:rsidTr="00CE5337">
        <w:tc>
          <w:tcPr>
            <w:tcW w:w="2943" w:type="dxa"/>
          </w:tcPr>
          <w:p w:rsidR="000E398B" w:rsidRPr="000E398B" w:rsidRDefault="000E398B" w:rsidP="00CE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184,1</w:t>
            </w:r>
          </w:p>
        </w:tc>
        <w:tc>
          <w:tcPr>
            <w:tcW w:w="1276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153,4</w:t>
            </w:r>
          </w:p>
        </w:tc>
        <w:tc>
          <w:tcPr>
            <w:tcW w:w="1134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275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225,3</w:t>
            </w:r>
          </w:p>
        </w:tc>
        <w:tc>
          <w:tcPr>
            <w:tcW w:w="1418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122,4</w:t>
            </w:r>
          </w:p>
        </w:tc>
      </w:tr>
      <w:tr w:rsidR="000E398B" w:rsidRPr="000E398B" w:rsidTr="00CE5337">
        <w:tc>
          <w:tcPr>
            <w:tcW w:w="2943" w:type="dxa"/>
          </w:tcPr>
          <w:p w:rsidR="000E398B" w:rsidRPr="000E398B" w:rsidRDefault="000E398B" w:rsidP="00CE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Итого налоговых и неналоговых доходов</w:t>
            </w:r>
          </w:p>
        </w:tc>
        <w:tc>
          <w:tcPr>
            <w:tcW w:w="1418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9469,6</w:t>
            </w:r>
          </w:p>
        </w:tc>
        <w:tc>
          <w:tcPr>
            <w:tcW w:w="1276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8123,1</w:t>
            </w:r>
          </w:p>
        </w:tc>
        <w:tc>
          <w:tcPr>
            <w:tcW w:w="1134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  <w:tc>
          <w:tcPr>
            <w:tcW w:w="1275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11801</w:t>
            </w:r>
            <w:r w:rsidR="000E398B" w:rsidRPr="000E398B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418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156,5</w:t>
            </w:r>
          </w:p>
        </w:tc>
      </w:tr>
      <w:tr w:rsidR="000E398B" w:rsidRPr="000E398B" w:rsidTr="00CE5337">
        <w:tc>
          <w:tcPr>
            <w:tcW w:w="2943" w:type="dxa"/>
          </w:tcPr>
          <w:p w:rsidR="000E398B" w:rsidRPr="000E398B" w:rsidRDefault="000E398B" w:rsidP="00CE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8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18375,6</w:t>
            </w:r>
          </w:p>
        </w:tc>
        <w:tc>
          <w:tcPr>
            <w:tcW w:w="1276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10759,2</w:t>
            </w:r>
          </w:p>
        </w:tc>
        <w:tc>
          <w:tcPr>
            <w:tcW w:w="1134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275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18375,6</w:t>
            </w:r>
          </w:p>
        </w:tc>
        <w:tc>
          <w:tcPr>
            <w:tcW w:w="1418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E398B" w:rsidRPr="000E398B" w:rsidTr="00CE5337">
        <w:tc>
          <w:tcPr>
            <w:tcW w:w="2943" w:type="dxa"/>
          </w:tcPr>
          <w:p w:rsidR="000E398B" w:rsidRPr="000E398B" w:rsidRDefault="000E398B" w:rsidP="00CE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27845,3</w:t>
            </w:r>
          </w:p>
        </w:tc>
        <w:tc>
          <w:tcPr>
            <w:tcW w:w="1276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18882,3</w:t>
            </w:r>
          </w:p>
        </w:tc>
        <w:tc>
          <w:tcPr>
            <w:tcW w:w="1134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1275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30177,2</w:t>
            </w:r>
          </w:p>
        </w:tc>
        <w:tc>
          <w:tcPr>
            <w:tcW w:w="1418" w:type="dxa"/>
          </w:tcPr>
          <w:p w:rsidR="000E398B" w:rsidRPr="000E398B" w:rsidRDefault="00515C51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108,4</w:t>
            </w:r>
          </w:p>
        </w:tc>
      </w:tr>
    </w:tbl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t xml:space="preserve">Исполнение по доходам за 10 месяцев </w:t>
      </w:r>
      <w:r w:rsidR="00CF3C79">
        <w:rPr>
          <w:rFonts w:ascii="Times New Roman" w:hAnsi="Times New Roman" w:cs="Times New Roman"/>
          <w:sz w:val="24"/>
          <w:szCs w:val="24"/>
        </w:rPr>
        <w:t xml:space="preserve">2025г </w:t>
      </w:r>
      <w:r w:rsidRPr="000E398B">
        <w:rPr>
          <w:rFonts w:ascii="Times New Roman" w:hAnsi="Times New Roman" w:cs="Times New Roman"/>
          <w:sz w:val="24"/>
          <w:szCs w:val="24"/>
        </w:rPr>
        <w:t xml:space="preserve">к году составило </w:t>
      </w:r>
      <w:r w:rsidR="00515C51">
        <w:rPr>
          <w:rFonts w:ascii="Times New Roman" w:hAnsi="Times New Roman" w:cs="Times New Roman"/>
          <w:sz w:val="24"/>
          <w:szCs w:val="24"/>
        </w:rPr>
        <w:t>67,8</w:t>
      </w:r>
      <w:r w:rsidRPr="000E398B">
        <w:rPr>
          <w:rFonts w:ascii="Times New Roman" w:hAnsi="Times New Roman" w:cs="Times New Roman"/>
          <w:sz w:val="24"/>
          <w:szCs w:val="24"/>
        </w:rPr>
        <w:t xml:space="preserve"> %, а </w:t>
      </w:r>
      <w:r w:rsidR="00515C51">
        <w:rPr>
          <w:rFonts w:ascii="Times New Roman" w:hAnsi="Times New Roman" w:cs="Times New Roman"/>
          <w:sz w:val="24"/>
          <w:szCs w:val="24"/>
        </w:rPr>
        <w:t>за год ожидается исполнение на 108,</w:t>
      </w:r>
      <w:r w:rsidRPr="000E398B">
        <w:rPr>
          <w:rFonts w:ascii="Times New Roman" w:hAnsi="Times New Roman" w:cs="Times New Roman"/>
          <w:sz w:val="24"/>
          <w:szCs w:val="24"/>
        </w:rPr>
        <w:t xml:space="preserve">4 %. </w:t>
      </w:r>
    </w:p>
    <w:p w:rsid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3135" w:rsidRPr="000E398B" w:rsidRDefault="00AB3135" w:rsidP="000E39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  <w:r w:rsidRPr="000E398B">
        <w:rPr>
          <w:rFonts w:ascii="Times New Roman" w:hAnsi="Times New Roman" w:cs="Times New Roman"/>
          <w:sz w:val="24"/>
          <w:szCs w:val="24"/>
        </w:rPr>
        <w:lastRenderedPageBreak/>
        <w:t>Расходы за 10 ме</w:t>
      </w:r>
      <w:r w:rsidR="00CF3C79">
        <w:rPr>
          <w:rFonts w:ascii="Times New Roman" w:hAnsi="Times New Roman" w:cs="Times New Roman"/>
          <w:sz w:val="24"/>
          <w:szCs w:val="24"/>
        </w:rPr>
        <w:t>сяцев и ожидаемые расходы за 2025</w:t>
      </w:r>
      <w:r w:rsidRPr="000E398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701"/>
        <w:gridCol w:w="1276"/>
        <w:gridCol w:w="1134"/>
        <w:gridCol w:w="1417"/>
        <w:gridCol w:w="1276"/>
      </w:tblGrid>
      <w:tr w:rsidR="000E398B" w:rsidRPr="000E398B" w:rsidTr="00CF3C79">
        <w:tc>
          <w:tcPr>
            <w:tcW w:w="2660" w:type="dxa"/>
          </w:tcPr>
          <w:p w:rsidR="000E398B" w:rsidRPr="000E398B" w:rsidRDefault="000E398B" w:rsidP="00CE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0E398B" w:rsidRPr="000E398B" w:rsidRDefault="000E398B" w:rsidP="00CF3C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на </w:t>
            </w:r>
            <w:r w:rsidR="00CF3C79">
              <w:rPr>
                <w:rFonts w:ascii="Times New Roman" w:hAnsi="Times New Roman" w:cs="Times New Roman"/>
                <w:sz w:val="24"/>
                <w:szCs w:val="24"/>
              </w:rPr>
              <w:t>01.11.2025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расход за 10 мес.</w:t>
            </w:r>
          </w:p>
        </w:tc>
        <w:tc>
          <w:tcPr>
            <w:tcW w:w="1134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% исполнения к году</w:t>
            </w:r>
          </w:p>
        </w:tc>
        <w:tc>
          <w:tcPr>
            <w:tcW w:w="1417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ожидаемые расходы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% ожидаем. исполн.</w:t>
            </w:r>
          </w:p>
        </w:tc>
      </w:tr>
      <w:tr w:rsidR="000E398B" w:rsidRPr="000E398B" w:rsidTr="00CF3C79">
        <w:tc>
          <w:tcPr>
            <w:tcW w:w="2660" w:type="dxa"/>
          </w:tcPr>
          <w:p w:rsidR="000E398B" w:rsidRPr="000E398B" w:rsidRDefault="000E398B" w:rsidP="00CE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398B" w:rsidRPr="000E398B" w:rsidTr="00CF3C79">
        <w:tc>
          <w:tcPr>
            <w:tcW w:w="2660" w:type="dxa"/>
          </w:tcPr>
          <w:p w:rsidR="000E398B" w:rsidRPr="000E398B" w:rsidRDefault="000E398B" w:rsidP="00CE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2 430,7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2 047,2</w:t>
            </w:r>
          </w:p>
        </w:tc>
        <w:tc>
          <w:tcPr>
            <w:tcW w:w="1134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84,2</w:t>
            </w:r>
          </w:p>
        </w:tc>
        <w:tc>
          <w:tcPr>
            <w:tcW w:w="1417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2 637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</w:tr>
      <w:tr w:rsidR="000E398B" w:rsidRPr="000E398B" w:rsidTr="00CF3C79">
        <w:tc>
          <w:tcPr>
            <w:tcW w:w="2660" w:type="dxa"/>
          </w:tcPr>
          <w:p w:rsidR="000E398B" w:rsidRPr="000E398B" w:rsidRDefault="000E398B" w:rsidP="00CE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1134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1417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E398B" w:rsidRPr="000E398B" w:rsidTr="00CF3C79">
        <w:tc>
          <w:tcPr>
            <w:tcW w:w="2660" w:type="dxa"/>
          </w:tcPr>
          <w:p w:rsidR="000E398B" w:rsidRPr="000E398B" w:rsidRDefault="000E398B" w:rsidP="00CE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1 413,2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1287,6</w:t>
            </w:r>
          </w:p>
        </w:tc>
        <w:tc>
          <w:tcPr>
            <w:tcW w:w="1134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  <w:tc>
          <w:tcPr>
            <w:tcW w:w="1417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1526,5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0E398B" w:rsidRPr="000E398B" w:rsidTr="00CF3C79">
        <w:tc>
          <w:tcPr>
            <w:tcW w:w="2660" w:type="dxa"/>
          </w:tcPr>
          <w:p w:rsidR="000E398B" w:rsidRPr="000E398B" w:rsidRDefault="000E398B" w:rsidP="00CE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1 709,5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1401,4</w:t>
            </w:r>
          </w:p>
        </w:tc>
        <w:tc>
          <w:tcPr>
            <w:tcW w:w="1134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17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1800,6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</w:tr>
      <w:tr w:rsidR="000E398B" w:rsidRPr="000E398B" w:rsidTr="00CF3C79">
        <w:tc>
          <w:tcPr>
            <w:tcW w:w="2660" w:type="dxa"/>
          </w:tcPr>
          <w:p w:rsidR="000E398B" w:rsidRPr="000E398B" w:rsidRDefault="000E398B" w:rsidP="00CE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13196,7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9788,5</w:t>
            </w:r>
          </w:p>
        </w:tc>
        <w:tc>
          <w:tcPr>
            <w:tcW w:w="1134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1417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10281,4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77,9</w:t>
            </w:r>
          </w:p>
        </w:tc>
      </w:tr>
      <w:tr w:rsidR="000E398B" w:rsidRPr="000E398B" w:rsidTr="00CF3C79">
        <w:tc>
          <w:tcPr>
            <w:tcW w:w="2660" w:type="dxa"/>
          </w:tcPr>
          <w:p w:rsidR="000E398B" w:rsidRPr="000E398B" w:rsidRDefault="000E398B" w:rsidP="00CE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701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4 299,7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3368,2</w:t>
            </w:r>
          </w:p>
        </w:tc>
        <w:tc>
          <w:tcPr>
            <w:tcW w:w="1134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1417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4 455,5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</w:tr>
      <w:tr w:rsidR="000E398B" w:rsidRPr="000E398B" w:rsidTr="00CF3C79">
        <w:tc>
          <w:tcPr>
            <w:tcW w:w="2660" w:type="dxa"/>
          </w:tcPr>
          <w:p w:rsidR="000E398B" w:rsidRPr="000E398B" w:rsidRDefault="000E398B" w:rsidP="00CE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511,9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455,9</w:t>
            </w:r>
          </w:p>
        </w:tc>
        <w:tc>
          <w:tcPr>
            <w:tcW w:w="1134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417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591,9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115,6</w:t>
            </w:r>
          </w:p>
        </w:tc>
      </w:tr>
      <w:tr w:rsidR="000E398B" w:rsidRPr="000E398B" w:rsidTr="00CF3C79">
        <w:tc>
          <w:tcPr>
            <w:tcW w:w="2660" w:type="dxa"/>
          </w:tcPr>
          <w:p w:rsidR="000E398B" w:rsidRPr="000E398B" w:rsidRDefault="000E398B" w:rsidP="00CE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398B" w:rsidRPr="000E398B" w:rsidTr="00CF3C79">
        <w:tc>
          <w:tcPr>
            <w:tcW w:w="2660" w:type="dxa"/>
          </w:tcPr>
          <w:p w:rsidR="000E398B" w:rsidRPr="000E398B" w:rsidRDefault="000E398B" w:rsidP="00CE53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1701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83,1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83,1</w:t>
            </w:r>
          </w:p>
        </w:tc>
        <w:tc>
          <w:tcPr>
            <w:tcW w:w="1134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83,1</w:t>
            </w:r>
          </w:p>
        </w:tc>
        <w:tc>
          <w:tcPr>
            <w:tcW w:w="1276" w:type="dxa"/>
          </w:tcPr>
          <w:p w:rsidR="000E398B" w:rsidRPr="000E398B" w:rsidRDefault="000E398B" w:rsidP="00CE53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E398B" w:rsidRPr="000E398B" w:rsidRDefault="000E398B" w:rsidP="000E39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398B" w:rsidRPr="000E398B" w:rsidRDefault="000E398B" w:rsidP="000E398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E398B" w:rsidRPr="000E398B" w:rsidRDefault="000E398B" w:rsidP="000E398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E66A4" w:rsidRPr="000E398B" w:rsidRDefault="003E66A4" w:rsidP="008A27E6">
      <w:pPr>
        <w:widowControl w:val="0"/>
        <w:autoSpaceDE w:val="0"/>
        <w:autoSpaceDN w:val="0"/>
        <w:adjustRightInd w:val="0"/>
        <w:spacing w:after="0" w:line="240" w:lineRule="auto"/>
        <w:ind w:right="5153"/>
        <w:rPr>
          <w:rFonts w:ascii="Times New Roman" w:hAnsi="Times New Roman" w:cs="Times New Roman"/>
          <w:sz w:val="24"/>
          <w:szCs w:val="24"/>
        </w:rPr>
      </w:pPr>
    </w:p>
    <w:sectPr w:rsidR="003E66A4" w:rsidRPr="000E398B" w:rsidSect="0096671C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523B1"/>
    <w:multiLevelType w:val="hybridMultilevel"/>
    <w:tmpl w:val="E3408A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E6"/>
    <w:rsid w:val="000C611A"/>
    <w:rsid w:val="000E1B6C"/>
    <w:rsid w:val="000E398B"/>
    <w:rsid w:val="00222107"/>
    <w:rsid w:val="002456EA"/>
    <w:rsid w:val="00247F1F"/>
    <w:rsid w:val="002B462C"/>
    <w:rsid w:val="002E570F"/>
    <w:rsid w:val="003E66A4"/>
    <w:rsid w:val="00470C7A"/>
    <w:rsid w:val="004A3CE6"/>
    <w:rsid w:val="004E62BF"/>
    <w:rsid w:val="00515C51"/>
    <w:rsid w:val="0055291F"/>
    <w:rsid w:val="005943D1"/>
    <w:rsid w:val="005D6456"/>
    <w:rsid w:val="006A4550"/>
    <w:rsid w:val="006B653B"/>
    <w:rsid w:val="00733748"/>
    <w:rsid w:val="00756982"/>
    <w:rsid w:val="007E5F8B"/>
    <w:rsid w:val="0080097E"/>
    <w:rsid w:val="00803CE1"/>
    <w:rsid w:val="00820D1B"/>
    <w:rsid w:val="00873E8A"/>
    <w:rsid w:val="008A27E6"/>
    <w:rsid w:val="008F0A10"/>
    <w:rsid w:val="008F4024"/>
    <w:rsid w:val="0092041E"/>
    <w:rsid w:val="0096671C"/>
    <w:rsid w:val="00994DB5"/>
    <w:rsid w:val="009E0AD2"/>
    <w:rsid w:val="00A0315C"/>
    <w:rsid w:val="00A46CA5"/>
    <w:rsid w:val="00A60A15"/>
    <w:rsid w:val="00A61ABC"/>
    <w:rsid w:val="00AB3135"/>
    <w:rsid w:val="00BE6E03"/>
    <w:rsid w:val="00C21573"/>
    <w:rsid w:val="00C30AA1"/>
    <w:rsid w:val="00C46106"/>
    <w:rsid w:val="00CA0E87"/>
    <w:rsid w:val="00CB3D3C"/>
    <w:rsid w:val="00CF3C79"/>
    <w:rsid w:val="00D02933"/>
    <w:rsid w:val="00D719DE"/>
    <w:rsid w:val="00D9244A"/>
    <w:rsid w:val="00DC7C5B"/>
    <w:rsid w:val="00DE31FE"/>
    <w:rsid w:val="00E0512F"/>
    <w:rsid w:val="00E10C9A"/>
    <w:rsid w:val="00F0324D"/>
    <w:rsid w:val="00F51802"/>
    <w:rsid w:val="00F73EF0"/>
    <w:rsid w:val="00FB6C54"/>
    <w:rsid w:val="00FF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C883D4-2F82-4EE9-8C85-3C26CF870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62C"/>
  </w:style>
  <w:style w:type="paragraph" w:styleId="1">
    <w:name w:val="heading 1"/>
    <w:basedOn w:val="a"/>
    <w:next w:val="a"/>
    <w:link w:val="10"/>
    <w:qFormat/>
    <w:rsid w:val="003E66A4"/>
    <w:pPr>
      <w:keepNext/>
      <w:spacing w:after="0" w:line="240" w:lineRule="auto"/>
      <w:jc w:val="center"/>
      <w:outlineLvl w:val="0"/>
    </w:pPr>
    <w:rPr>
      <w:rFonts w:ascii="Times New Roman Hak" w:eastAsia="Times New Roman" w:hAnsi="Times New Roman Hak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2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27E6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uiPriority w:val="99"/>
    <w:semiHidden/>
    <w:unhideWhenUsed/>
    <w:rsid w:val="00A61AB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61A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E66A4"/>
    <w:rPr>
      <w:rFonts w:ascii="Times New Roman Hak" w:eastAsia="Times New Roman" w:hAnsi="Times New Roman Hak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0E398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2</cp:revision>
  <cp:lastPrinted>2025-11-13T02:58:00Z</cp:lastPrinted>
  <dcterms:created xsi:type="dcterms:W3CDTF">2025-11-13T04:49:00Z</dcterms:created>
  <dcterms:modified xsi:type="dcterms:W3CDTF">2025-11-13T04:49:00Z</dcterms:modified>
</cp:coreProperties>
</file>